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7C" w:rsidRPr="001E7F7C" w:rsidRDefault="001E7F7C" w:rsidP="001E7F7C">
      <w:pPr>
        <w:spacing w:before="100" w:beforeAutospacing="1" w:after="100" w:afterAutospacing="1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F7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1E7F7C" w:rsidRPr="001E7F7C" w:rsidRDefault="001E7F7C" w:rsidP="001E7F7C">
      <w:pPr>
        <w:spacing w:before="100" w:beforeAutospacing="1" w:after="100" w:afterAutospacing="1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F7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«город Ирбит» Свердловской области «Детский сад №23»</w:t>
      </w:r>
    </w:p>
    <w:p w:rsidR="001E7F7C" w:rsidRPr="001E7F7C" w:rsidRDefault="001E7F7C" w:rsidP="001E7F7C">
      <w:pPr>
        <w:spacing w:before="100" w:beforeAutospacing="1" w:after="100" w:afterAutospacing="1"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7F7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 Бессонова Е.В</w:t>
      </w:r>
    </w:p>
    <w:p w:rsidR="001E7F7C" w:rsidRDefault="001E7F7C" w:rsidP="001E7F7C">
      <w:pPr>
        <w:pStyle w:val="c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 w:rsidRPr="001E7F7C">
        <w:rPr>
          <w:rStyle w:val="c12"/>
          <w:b/>
          <w:bCs/>
          <w:sz w:val="28"/>
          <w:szCs w:val="28"/>
        </w:rPr>
        <w:t>«Безопасный Новый год»</w:t>
      </w:r>
      <w:r w:rsidRPr="001E7F7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1C0169" wp14:editId="7C6F1EAA">
            <wp:extent cx="1904675" cy="201866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5780190_beedle-club-p-yelki-multyashnie-fentezi-pinterest-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667" cy="20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F7C" w:rsidRPr="001E7F7C" w:rsidRDefault="001E7F7C" w:rsidP="001E7F7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1E7F7C" w:rsidRP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7F7C">
        <w:rPr>
          <w:rStyle w:val="c6"/>
          <w:color w:val="111111"/>
        </w:rPr>
        <w:t>Приближается самый яркий, веселый и радостный праздник - </w:t>
      </w:r>
      <w:r w:rsidRPr="001E7F7C">
        <w:rPr>
          <w:rStyle w:val="c7"/>
          <w:bCs/>
          <w:color w:val="111111"/>
        </w:rPr>
        <w:t>Новый год</w:t>
      </w:r>
      <w:r w:rsidRPr="001E7F7C">
        <w:rPr>
          <w:rStyle w:val="c6"/>
          <w:color w:val="111111"/>
        </w:rPr>
        <w:t>! Украшение жилья к празднику – давняя и красивая традиция, в которой принимают участие все члены семьи. Сколько радости дарит нам наряженная, сверкающая разноцветными шарами и переливающимися гирляндами зимняя красавица царица-елка. Но в то же время украшенная елочка является и источником большой опасности. Чтобы новогодние праздники прошли хорошо, без несчастных случаев необходимо соблюдать определенные правила </w:t>
      </w:r>
      <w:r w:rsidRPr="001E7F7C">
        <w:rPr>
          <w:rStyle w:val="c7"/>
          <w:bCs/>
          <w:color w:val="111111"/>
        </w:rPr>
        <w:t>безопасности</w:t>
      </w:r>
      <w:r w:rsidRPr="001E7F7C">
        <w:rPr>
          <w:rStyle w:val="c0"/>
          <w:color w:val="111111"/>
        </w:rPr>
        <w:t>.</w:t>
      </w:r>
    </w:p>
    <w:p w:rsidR="001E7F7C" w:rsidRP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1E7F7C">
        <w:rPr>
          <w:rStyle w:val="c6"/>
          <w:color w:val="111111"/>
        </w:rPr>
        <w:t>Пожарная </w:t>
      </w:r>
      <w:r w:rsidRPr="001E7F7C">
        <w:rPr>
          <w:rStyle w:val="c7"/>
          <w:bCs/>
          <w:color w:val="111111"/>
        </w:rPr>
        <w:t>безопасность</w:t>
      </w:r>
      <w:r w:rsidRPr="001E7F7C">
        <w:rPr>
          <w:rStyle w:val="c6"/>
          <w:color w:val="111111"/>
        </w:rPr>
        <w:t> особенно актуальна в новогодние праздники, поэтому следует соблюдать элементарные </w:t>
      </w:r>
      <w:r w:rsidRPr="001E7F7C">
        <w:rPr>
          <w:rStyle w:val="c9"/>
        </w:rPr>
        <w:t>правила </w:t>
      </w:r>
      <w:hyperlink r:id="rId5" w:history="1">
        <w:r w:rsidRPr="001E7F7C">
          <w:rPr>
            <w:rStyle w:val="a3"/>
            <w:bCs/>
            <w:color w:val="auto"/>
            <w:u w:val="none"/>
          </w:rPr>
          <w:t>безопасности в квартире</w:t>
        </w:r>
      </w:hyperlink>
      <w:r w:rsidRPr="001E7F7C">
        <w:rPr>
          <w:rStyle w:val="c9"/>
        </w:rPr>
        <w:t>: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t>1.</w:t>
      </w:r>
      <w:r w:rsidRPr="001E7F7C">
        <w:rPr>
          <w:rStyle w:val="c0"/>
          <w:color w:val="111111"/>
        </w:rPr>
        <w:t xml:space="preserve"> Приобретая искусственную елку, убедитесь в обработке ее противопожарной пропиткой.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t>2.</w:t>
      </w:r>
      <w:r w:rsidRPr="001E7F7C">
        <w:rPr>
          <w:rStyle w:val="c0"/>
          <w:color w:val="111111"/>
        </w:rPr>
        <w:t>Живую елку нельзя ставить вблизи батарей, камина и обогревательных            приборов. Её необходимо подпитывать водой, чтобы не высыхала. Высохшая елка представляет угрозу пожара, вспыхивает моментально.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t>3.</w:t>
      </w:r>
      <w:r w:rsidRPr="001E7F7C">
        <w:rPr>
          <w:rStyle w:val="c0"/>
          <w:color w:val="111111"/>
        </w:rPr>
        <w:t>Елка должна быть устойчивой, чтобы не упала и не травмировала, поэтому необходима устойчивая подставка. Это особенно важно, если в квартире есть дети и домашние животные.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t>4.</w:t>
      </w:r>
      <w:r w:rsidRPr="001E7F7C">
        <w:rPr>
          <w:rStyle w:val="c0"/>
          <w:color w:val="111111"/>
        </w:rPr>
        <w:t>Устанавливать новогоднюю красавицу надо так, чтобы она не мешала движению и оставляла свободными выходы из помещения. Не рекомендуется ставить украшенную елку у выхода из помещения, так как в случае воспламенения она превратится в непреодолимую преграду.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t>5.</w:t>
      </w:r>
      <w:r w:rsidRPr="001E7F7C">
        <w:rPr>
          <w:rStyle w:val="c0"/>
          <w:color w:val="111111"/>
        </w:rPr>
        <w:t>Нельзя использовать легко воспламеняющие украшения (вата, бумага, картон без специальной пропитки и т. п., электрические гирлянды, поскольку это сопряжено с потенциальной опасностью возгорания. Если вы все-таки используете электрические гирлянды, то необходимо ими пользоваться осторожно. Они обязательно должны иметь предохранитель, так как при скачках напряжения может произойти перегрев и возгорание проводки.</w:t>
      </w:r>
    </w:p>
    <w:p w:rsidR="001E7F7C" w:rsidRP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6"/>
          <w:color w:val="111111"/>
        </w:rPr>
        <w:t>6.</w:t>
      </w:r>
      <w:r w:rsidRPr="001E7F7C">
        <w:rPr>
          <w:rStyle w:val="c6"/>
          <w:color w:val="111111"/>
        </w:rPr>
        <w:t>Запрещено включать гирлянду при наличии оголенных проводов и самодельных соединений. Если в гирлянде не хватает хоть одной лампочки, в целях </w:t>
      </w:r>
      <w:r w:rsidRPr="001E7F7C">
        <w:rPr>
          <w:rStyle w:val="c7"/>
          <w:bCs/>
          <w:color w:val="111111"/>
        </w:rPr>
        <w:t>безопасности</w:t>
      </w:r>
      <w:r w:rsidRPr="001E7F7C">
        <w:rPr>
          <w:rStyle w:val="c6"/>
          <w:color w:val="111111"/>
        </w:rPr>
        <w:t> откажитесь от ее использования. Кроме этого, гирлянды не должны соприкасаться с металлизированным </w:t>
      </w:r>
      <w:r w:rsidRPr="001E7F7C">
        <w:rPr>
          <w:rStyle w:val="c6"/>
          <w:i/>
          <w:iCs/>
          <w:color w:val="111111"/>
        </w:rPr>
        <w:t>«дождиком»</w:t>
      </w:r>
      <w:r w:rsidRPr="001E7F7C">
        <w:rPr>
          <w:rStyle w:val="c0"/>
          <w:color w:val="111111"/>
        </w:rPr>
        <w:t> - фольга может спровоцировать замыкание проводки.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lastRenderedPageBreak/>
        <w:t>7.</w:t>
      </w:r>
      <w:r w:rsidRPr="001E7F7C">
        <w:rPr>
          <w:rStyle w:val="c0"/>
          <w:color w:val="111111"/>
        </w:rPr>
        <w:t>Не оставляйте детей без присмотра вблизи работающих электроприборов. Уходя из дома, даже на непродолжительное время, лучше отключать гирлянду.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t>8.</w:t>
      </w:r>
      <w:r w:rsidRPr="001E7F7C">
        <w:rPr>
          <w:rStyle w:val="c0"/>
          <w:color w:val="111111"/>
        </w:rPr>
        <w:t xml:space="preserve"> Не допускается использование вблизи ёлки фейерверков, хлопушек, бенгальских огней и других световых пожароопасных изделий. Открытый огонь всегда опасен.</w:t>
      </w:r>
    </w:p>
    <w:p w:rsidR="001E7F7C" w:rsidRPr="001E7F7C" w:rsidRDefault="001E7F7C" w:rsidP="001E7F7C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Style w:val="c0"/>
          <w:color w:val="111111"/>
        </w:rPr>
        <w:t>9.</w:t>
      </w:r>
      <w:r w:rsidRPr="001E7F7C">
        <w:rPr>
          <w:rStyle w:val="c0"/>
          <w:color w:val="111111"/>
        </w:rPr>
        <w:t>Если вдруг елка все же загорелась, необходимо уронить ее на пол и ограничить к ней доступ воздуха, накрыв плотным покрывалом или одеялом, затем залить водой.</w:t>
      </w:r>
    </w:p>
    <w:p w:rsid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1E7F7C">
        <w:rPr>
          <w:rStyle w:val="c6"/>
          <w:color w:val="111111"/>
        </w:rPr>
        <w:t>Ни один </w:t>
      </w:r>
      <w:r w:rsidRPr="001E7F7C">
        <w:rPr>
          <w:rStyle w:val="c7"/>
          <w:bCs/>
          <w:color w:val="111111"/>
        </w:rPr>
        <w:t>новый</w:t>
      </w:r>
      <w:r w:rsidRPr="001E7F7C">
        <w:rPr>
          <w:rStyle w:val="c0"/>
          <w:color w:val="111111"/>
        </w:rPr>
        <w:t> год не обходится без фейерверков, бенгальских огней, петард, салютов. С утра и всю новогоднюю ночь раздаются канонадные раскаты взрывающейся пиротехники. При неумелом обращении зачастую возникают негативные последствия.</w:t>
      </w:r>
    </w:p>
    <w:p w:rsid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bookmarkStart w:id="0" w:name="_GoBack"/>
    </w:p>
    <w:bookmarkEnd w:id="0"/>
    <w:p w:rsid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1E7F7C" w:rsidRPr="001E7F7C" w:rsidRDefault="001E7F7C" w:rsidP="001E7F7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</w:p>
    <w:p w:rsidR="009C50D4" w:rsidRPr="001E7F7C" w:rsidRDefault="001E7F7C">
      <w:pPr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3BDBB8" wp14:editId="4768EEF2">
            <wp:extent cx="5818778" cy="2733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2089582_sneg-top-p-kartinki-semya-dlya-detskogo-sada-krasivo-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824" cy="27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0D4" w:rsidRPr="001E7F7C" w:rsidSect="001E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7C"/>
    <w:rsid w:val="001E7F7C"/>
    <w:rsid w:val="009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2642"/>
  <w15:chartTrackingRefBased/>
  <w15:docId w15:val="{898AEBDF-723C-497D-BAF2-C30447E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7F7C"/>
  </w:style>
  <w:style w:type="paragraph" w:customStyle="1" w:styleId="c2">
    <w:name w:val="c2"/>
    <w:basedOn w:val="a"/>
    <w:rsid w:val="001E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7F7C"/>
  </w:style>
  <w:style w:type="character" w:customStyle="1" w:styleId="c7">
    <w:name w:val="c7"/>
    <w:basedOn w:val="a0"/>
    <w:rsid w:val="001E7F7C"/>
  </w:style>
  <w:style w:type="character" w:customStyle="1" w:styleId="c0">
    <w:name w:val="c0"/>
    <w:basedOn w:val="a0"/>
    <w:rsid w:val="001E7F7C"/>
  </w:style>
  <w:style w:type="character" w:customStyle="1" w:styleId="c9">
    <w:name w:val="c9"/>
    <w:basedOn w:val="a0"/>
    <w:rsid w:val="001E7F7C"/>
  </w:style>
  <w:style w:type="character" w:customStyle="1" w:styleId="c18">
    <w:name w:val="c18"/>
    <w:basedOn w:val="a0"/>
    <w:rsid w:val="001E7F7C"/>
  </w:style>
  <w:style w:type="character" w:styleId="a3">
    <w:name w:val="Hyperlink"/>
    <w:basedOn w:val="a0"/>
    <w:uiPriority w:val="99"/>
    <w:semiHidden/>
    <w:unhideWhenUsed/>
    <w:rsid w:val="001E7F7C"/>
    <w:rPr>
      <w:color w:val="0000FF"/>
      <w:u w:val="single"/>
    </w:rPr>
  </w:style>
  <w:style w:type="paragraph" w:customStyle="1" w:styleId="c1">
    <w:name w:val="c1"/>
    <w:basedOn w:val="a"/>
    <w:rsid w:val="001E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google.com/url?q=https://www.maam.ru/obrazovanie/bezopasnost-konsultacii&amp;sa=D&amp;source=editors&amp;ust=1702223453276096&amp;usg=AOvVaw1g-8wqv9T15LH52pjOwc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2024-12-19T16:40:00Z</dcterms:created>
  <dcterms:modified xsi:type="dcterms:W3CDTF">2024-12-19T16:51:00Z</dcterms:modified>
</cp:coreProperties>
</file>